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3A4D" w14:textId="77777777" w:rsidR="008964F8" w:rsidRDefault="008964F8" w:rsidP="008F55E7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119077C3" w14:textId="77777777" w:rsidR="008F55E7" w:rsidRPr="008F55E7" w:rsidRDefault="008F55E7" w:rsidP="008F55E7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2F7B0DA6" w14:textId="5F3AD5E4" w:rsidR="00896F77" w:rsidRPr="00896F77" w:rsidRDefault="00680537" w:rsidP="00896F7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7189592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алық</w:t>
      </w:r>
      <w:proofErr w:type="spellEnd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салу 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объектілер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ін</w:t>
      </w:r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және (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немесе</w:t>
      </w:r>
      <w:proofErr w:type="spellEnd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68053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салық салуға жататын </w:t>
      </w:r>
      <w:proofErr w:type="spellStart"/>
      <w:r w:rsidRPr="00896F77">
        <w:rPr>
          <w:rFonts w:ascii="Times New Roman" w:hAnsi="Times New Roman" w:cs="Times New Roman"/>
          <w:b/>
          <w:bCs/>
          <w:sz w:val="28"/>
          <w:szCs w:val="28"/>
        </w:rPr>
        <w:t>объектілер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 </w:t>
      </w:r>
      <w:r w:rsidRPr="00680537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жанама әдіспен</w:t>
      </w:r>
      <w:r w:rsidRPr="0068053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айқындау</w:t>
      </w:r>
      <w:bookmarkEnd w:id="0"/>
      <w:proofErr w:type="spellEnd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қағидаларын</w:t>
      </w:r>
      <w:proofErr w:type="spellEnd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бекіту</w:t>
      </w:r>
      <w:proofErr w:type="spellEnd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96F77" w:rsidRPr="00896F77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</w:p>
    <w:p w14:paraId="6E4F3ADF" w14:textId="0FFB1C58" w:rsidR="007B6B31" w:rsidRPr="008F55E7" w:rsidRDefault="007B6B31" w:rsidP="006D416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25E57" w14:textId="77777777" w:rsidR="00734002" w:rsidRPr="008F55E7" w:rsidRDefault="00734002" w:rsidP="006D416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A3A2E03" w14:textId="795A1B84" w:rsidR="006D4162" w:rsidRDefault="006B44FF" w:rsidP="006D4162">
      <w:pPr>
        <w:pStyle w:val="ac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F55E7">
        <w:rPr>
          <w:rFonts w:ascii="Times New Roman" w:hAnsi="Times New Roman" w:cs="Times New Roman"/>
          <w:sz w:val="28"/>
          <w:szCs w:val="28"/>
        </w:rPr>
        <w:t xml:space="preserve">Қазақстан Республикасы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173-бабы</w:t>
      </w:r>
      <w:r w:rsidR="00680537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8D76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7628" w:rsidRPr="008D7628">
        <w:rPr>
          <w:rFonts w:ascii="Times New Roman" w:hAnsi="Times New Roman" w:cs="Times New Roman"/>
          <w:sz w:val="28"/>
          <w:szCs w:val="28"/>
          <w:lang w:val="kk-KZ"/>
        </w:rPr>
        <w:t>3- тармағы</w:t>
      </w:r>
      <w:r w:rsidR="00680537">
        <w:rPr>
          <w:rFonts w:ascii="Times New Roman" w:hAnsi="Times New Roman" w:cs="Times New Roman"/>
          <w:sz w:val="28"/>
          <w:szCs w:val="28"/>
          <w:lang w:val="kk-KZ"/>
        </w:rPr>
        <w:t>ме</w:t>
      </w:r>
      <w:r w:rsidR="008D7628" w:rsidRPr="008D762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5E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F55E7">
        <w:rPr>
          <w:rFonts w:ascii="Times New Roman" w:hAnsi="Times New Roman" w:cs="Times New Roman"/>
          <w:sz w:val="28"/>
          <w:szCs w:val="28"/>
        </w:rPr>
        <w:t xml:space="preserve"> </w:t>
      </w:r>
      <w:r w:rsidRPr="008F55E7">
        <w:rPr>
          <w:rFonts w:ascii="Times New Roman" w:hAnsi="Times New Roman" w:cs="Times New Roman"/>
          <w:b/>
          <w:bCs/>
          <w:sz w:val="28"/>
          <w:szCs w:val="28"/>
        </w:rPr>
        <w:t>БҰЙЫРАМЫН:</w:t>
      </w:r>
      <w:bookmarkStart w:id="1" w:name="z6"/>
      <w:r w:rsidR="008D762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6503ED0C" w14:textId="57E654C4" w:rsidR="008D7628" w:rsidRDefault="006D4162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8D7628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Салық салу объектілерін және (немесе) </w:t>
      </w:r>
      <w:r w:rsidR="00680537" w:rsidRPr="00680537">
        <w:rPr>
          <w:rFonts w:ascii="Times New Roman" w:hAnsi="Times New Roman" w:cs="Times New Roman"/>
          <w:sz w:val="28"/>
          <w:szCs w:val="28"/>
          <w:lang w:val="kk-KZ"/>
        </w:rPr>
        <w:t xml:space="preserve">жанама әдіспен салық салумен байланысты объектілерді </w:t>
      </w:r>
      <w:r w:rsidR="008D7628" w:rsidRPr="006D4162">
        <w:rPr>
          <w:rFonts w:ascii="Times New Roman" w:hAnsi="Times New Roman" w:cs="Times New Roman"/>
          <w:sz w:val="28"/>
          <w:szCs w:val="28"/>
          <w:lang w:val="kk-KZ"/>
        </w:rPr>
        <w:t>айқындау қағидалары айқында</w:t>
      </w:r>
      <w:r>
        <w:rPr>
          <w:rFonts w:ascii="Times New Roman" w:hAnsi="Times New Roman" w:cs="Times New Roman"/>
          <w:sz w:val="28"/>
          <w:szCs w:val="28"/>
          <w:lang w:val="kk-KZ"/>
        </w:rPr>
        <w:t>лсын</w:t>
      </w:r>
    </w:p>
    <w:p w14:paraId="62A9DBE5" w14:textId="4CA551A3" w:rsidR="007B6B31" w:rsidRPr="006D4162" w:rsidRDefault="006D4162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>Мыналарды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2965C7AB" w14:textId="75736DB4" w:rsidR="00734002" w:rsidRPr="006D4162" w:rsidRDefault="006B44FF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bookmarkStart w:id="2" w:name="_Hlk204248598"/>
      <w:r w:rsidR="009E7541" w:rsidRPr="006D416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 xml:space="preserve">нің бірінші </w:t>
      </w:r>
      <w:r w:rsidR="009E7541" w:rsidRPr="006D4162">
        <w:rPr>
          <w:rFonts w:ascii="Times New Roman" w:hAnsi="Times New Roman" w:cs="Times New Roman"/>
          <w:sz w:val="28"/>
          <w:szCs w:val="28"/>
          <w:lang w:val="kk-KZ"/>
        </w:rPr>
        <w:t>орынбасары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2020 жылғы 16 наурыздағы № 275 бұйрығына қосымша </w:t>
      </w:r>
      <w:bookmarkEnd w:id="2"/>
      <w:r w:rsidR="00783C90" w:rsidRPr="006D416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80537" w:rsidRPr="00680537">
        <w:rPr>
          <w:rFonts w:ascii="Times New Roman" w:hAnsi="Times New Roman" w:cs="Times New Roman"/>
          <w:sz w:val="28"/>
          <w:szCs w:val="28"/>
          <w:lang w:val="kk-KZ"/>
        </w:rPr>
        <w:t>Жеке тұлғаның салық салуға жататын кірістерін жанама әдіспен айқындау қағидаларын бекіту туралы</w:t>
      </w:r>
      <w:r w:rsidR="00783C90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6D4162">
        <w:rPr>
          <w:rFonts w:ascii="Times New Roman" w:hAnsi="Times New Roman" w:cs="Times New Roman"/>
          <w:sz w:val="28"/>
          <w:szCs w:val="28"/>
          <w:lang w:val="kk-KZ"/>
        </w:rPr>
        <w:t>20215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болып тіркелген)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343" w:rsidRPr="006D416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F2343" w:rsidRPr="006D4162">
        <w:rPr>
          <w:rFonts w:ascii="Times New Roman" w:hAnsi="Times New Roman" w:cs="Times New Roman"/>
          <w:sz w:val="28"/>
          <w:szCs w:val="28"/>
          <w:lang w:val="kk-KZ"/>
        </w:rPr>
        <w:t>ұйры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734002" w:rsidRPr="006D4162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0A9BF0B" w14:textId="2FDE1F58" w:rsidR="006B44FF" w:rsidRPr="006D4162" w:rsidRDefault="00734002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62">
        <w:rPr>
          <w:rFonts w:ascii="Times New Roman" w:hAnsi="Times New Roman" w:cs="Times New Roman"/>
          <w:sz w:val="28"/>
          <w:szCs w:val="28"/>
          <w:lang w:val="kk-KZ"/>
        </w:rPr>
        <w:t>2) Қазақстан Республикасы Қаржы министрінің 2021 жылғы</w:t>
      </w:r>
      <w:r w:rsidR="008F55E7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18 наурыздағы № 231 «Қазақстан Республикасы </w:t>
      </w:r>
      <w:r w:rsidR="008F55E7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Премьер-Министрінің 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ірінші орынбасары</w:t>
      </w:r>
      <w:r w:rsidR="00FF2343">
        <w:rPr>
          <w:rFonts w:ascii="Times New Roman" w:hAnsi="Times New Roman" w:cs="Times New Roman"/>
          <w:sz w:val="28"/>
          <w:szCs w:val="28"/>
          <w:lang w:val="kk-KZ"/>
        </w:rPr>
        <w:t xml:space="preserve">ның бұйрығына </w:t>
      </w:r>
      <w:r w:rsidR="009E7541" w:rsidRPr="006D4162">
        <w:rPr>
          <w:rFonts w:ascii="Times New Roman" w:hAnsi="Times New Roman" w:cs="Times New Roman"/>
          <w:sz w:val="28"/>
          <w:szCs w:val="28"/>
          <w:lang w:val="kk-KZ"/>
        </w:rPr>
        <w:t>өзгерістер мен толықтыру енгізу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– Қазақстан Республикасы Қаржы министрінің 2020 жылғы 16 наурыздағы № 275 бұйрығына өзгерістер мен толықтыру енгізу туралы «</w:t>
      </w:r>
      <w:r w:rsidR="00FF2343" w:rsidRPr="00FF2343">
        <w:rPr>
          <w:rFonts w:ascii="Times New Roman" w:hAnsi="Times New Roman" w:cs="Times New Roman"/>
          <w:sz w:val="28"/>
          <w:szCs w:val="28"/>
          <w:lang w:val="kk-KZ"/>
        </w:rPr>
        <w:t>Жеке тұлғаның салық салуға жататын кірістерін жанама әдіспен айқындау қағидаларын бекіту туралы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 xml:space="preserve"> бұйрығы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(нормативтік құқықтық актілерді мемлекеттік тіркеу тізілімінде №</w:t>
      </w:r>
      <w:r w:rsidR="006D4162">
        <w:rPr>
          <w:rFonts w:ascii="Times New Roman" w:hAnsi="Times New Roman" w:cs="Times New Roman"/>
          <w:sz w:val="28"/>
          <w:szCs w:val="28"/>
          <w:lang w:val="kk-KZ"/>
        </w:rPr>
        <w:t xml:space="preserve">22389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болып тіркелген)</w:t>
      </w:r>
      <w:r w:rsidR="006D41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4162" w:rsidRPr="006D4162">
        <w:rPr>
          <w:rFonts w:ascii="Times New Roman" w:hAnsi="Times New Roman" w:cs="Times New Roman"/>
          <w:sz w:val="28"/>
          <w:szCs w:val="28"/>
          <w:lang w:val="kk-KZ"/>
        </w:rPr>
        <w:t>күші жойылды деп танылсын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4B12CD41" w14:textId="37E7CDCF" w:rsidR="006B44FF" w:rsidRPr="006D4162" w:rsidRDefault="008D7628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. Қазақстан Республикасы Қаржы министрлігінің Мемлекеттік кірістер комитеті 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>заңнама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="006B44FF"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да белгіленген тәртіппен </w:t>
      </w:r>
      <w:r w:rsidR="009E7541" w:rsidRPr="00F01FFA">
        <w:rPr>
          <w:rFonts w:ascii="Times New Roman" w:hAnsi="Times New Roman" w:cs="Times New Roman"/>
          <w:sz w:val="28"/>
          <w:szCs w:val="28"/>
          <w:lang w:val="kk-KZ"/>
        </w:rPr>
        <w:t xml:space="preserve">келесілер </w:t>
      </w:r>
      <w:r w:rsidR="006B44FF" w:rsidRPr="00F01FFA">
        <w:rPr>
          <w:rFonts w:ascii="Times New Roman" w:hAnsi="Times New Roman" w:cs="Times New Roman"/>
          <w:sz w:val="28"/>
          <w:szCs w:val="28"/>
          <w:lang w:val="kk-KZ"/>
        </w:rPr>
        <w:t>қамтамасыз ет</w:t>
      </w:r>
      <w:r w:rsidR="009E7541" w:rsidRPr="00F01FFA">
        <w:rPr>
          <w:rFonts w:ascii="Times New Roman" w:hAnsi="Times New Roman" w:cs="Times New Roman"/>
          <w:sz w:val="28"/>
          <w:szCs w:val="28"/>
          <w:lang w:val="kk-KZ"/>
        </w:rPr>
        <w:t>іл</w:t>
      </w:r>
      <w:r w:rsidR="006B44FF" w:rsidRPr="00F01FFA">
        <w:rPr>
          <w:rFonts w:ascii="Times New Roman" w:hAnsi="Times New Roman" w:cs="Times New Roman"/>
          <w:sz w:val="28"/>
          <w:szCs w:val="28"/>
          <w:lang w:val="kk-KZ"/>
        </w:rPr>
        <w:t>сін:</w:t>
      </w:r>
    </w:p>
    <w:p w14:paraId="2B5922A9" w14:textId="5E5C26C6" w:rsidR="00540406" w:rsidRPr="006D4162" w:rsidRDefault="00540406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1) осы бұйрықтың Қазақстан Республикасы Әділет министрлігінде мемлекеттік тіркелуі; </w:t>
      </w:r>
    </w:p>
    <w:p w14:paraId="15938464" w14:textId="45C54709" w:rsidR="00540406" w:rsidRPr="006D4162" w:rsidRDefault="00540406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62">
        <w:rPr>
          <w:rFonts w:ascii="Times New Roman" w:hAnsi="Times New Roman" w:cs="Times New Roman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</w:t>
      </w:r>
      <w:r w:rsidR="002E45B7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01FFA">
        <w:rPr>
          <w:rFonts w:ascii="Times New Roman" w:hAnsi="Times New Roman" w:cs="Times New Roman"/>
          <w:sz w:val="28"/>
          <w:szCs w:val="28"/>
          <w:lang w:val="kk-KZ"/>
        </w:rPr>
        <w:t>лу</w:t>
      </w:r>
      <w:r w:rsidR="002E45B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74A9F62" w14:textId="4E077C26" w:rsidR="00540406" w:rsidRPr="006D4162" w:rsidRDefault="00540406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62">
        <w:rPr>
          <w:rFonts w:ascii="Times New Roman" w:hAnsi="Times New Roman" w:cs="Times New Roman"/>
          <w:sz w:val="28"/>
          <w:szCs w:val="28"/>
          <w:lang w:val="kk-KZ"/>
        </w:rPr>
        <w:t>3) осы бұйрық Қазақстан Республикасы Әділет министрлігінде мемлекеттік тірке</w:t>
      </w:r>
      <w:r w:rsidR="009E7541">
        <w:rPr>
          <w:rFonts w:ascii="Times New Roman" w:hAnsi="Times New Roman" w:cs="Times New Roman"/>
          <w:sz w:val="28"/>
          <w:szCs w:val="28"/>
          <w:lang w:val="kk-KZ"/>
        </w:rPr>
        <w:t>уден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</w:t>
      </w:r>
      <w:r w:rsidR="00F01FFA">
        <w:rPr>
          <w:rFonts w:ascii="Times New Roman" w:hAnsi="Times New Roman" w:cs="Times New Roman"/>
          <w:sz w:val="28"/>
          <w:szCs w:val="28"/>
          <w:lang w:val="kk-KZ"/>
        </w:rPr>
        <w:t>ылуы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4D14F23" w14:textId="77777777" w:rsidR="00540406" w:rsidRPr="006D4162" w:rsidRDefault="008D7628" w:rsidP="006D416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40406" w:rsidRPr="006D4162">
        <w:rPr>
          <w:rFonts w:ascii="Times New Roman" w:hAnsi="Times New Roman" w:cs="Times New Roman"/>
          <w:sz w:val="28"/>
          <w:szCs w:val="28"/>
          <w:lang w:val="kk-KZ"/>
        </w:rPr>
        <w:t>. Осы бұйрық 2026 жылғы 1 қаңтардан бастап қолданысқа енгізіледі ж</w:t>
      </w:r>
      <w:r w:rsidR="006D4162" w:rsidRPr="006D4162">
        <w:rPr>
          <w:rFonts w:ascii="Times New Roman" w:hAnsi="Times New Roman" w:cs="Times New Roman"/>
          <w:sz w:val="28"/>
          <w:szCs w:val="28"/>
          <w:lang w:val="kk-KZ"/>
        </w:rPr>
        <w:t>әне ресми жариялануға жатады.</w:t>
      </w:r>
    </w:p>
    <w:p w14:paraId="4CD5D811" w14:textId="77777777" w:rsidR="00540406" w:rsidRPr="006D4162" w:rsidRDefault="00540406" w:rsidP="006D4162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CEE2A9" w14:textId="77777777" w:rsidR="00540406" w:rsidRPr="006D4162" w:rsidRDefault="00540406" w:rsidP="006D4162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5DA491C" w14:textId="77777777" w:rsidR="00540406" w:rsidRPr="008F55E7" w:rsidRDefault="00734002" w:rsidP="006D4162">
      <w:pPr>
        <w:pStyle w:val="ac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Лауазымы</w:t>
      </w:r>
      <w:proofErr w:type="spellEnd"/>
      <w:r w:rsidRP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                             </w:t>
      </w:r>
      <w:r w:rsid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             </w:t>
      </w:r>
      <w:r w:rsidRP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                           </w:t>
      </w:r>
      <w:r w:rsidR="008964F8" w:rsidRP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</w:t>
      </w:r>
      <w:r w:rsidRPr="008F55E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АТЫ-ЖӨНІ </w:t>
      </w:r>
    </w:p>
    <w:bookmarkEnd w:id="1"/>
    <w:p w14:paraId="3B721E40" w14:textId="77777777" w:rsidR="007B6B31" w:rsidRDefault="007B6B31" w:rsidP="008F55E7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7B6B31" w:rsidSect="00807A8D"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3665" w14:textId="77777777" w:rsidR="001C60E3" w:rsidRDefault="001C60E3" w:rsidP="00365657">
      <w:pPr>
        <w:spacing w:after="0" w:line="240" w:lineRule="auto"/>
      </w:pPr>
      <w:r>
        <w:separator/>
      </w:r>
    </w:p>
  </w:endnote>
  <w:endnote w:type="continuationSeparator" w:id="0">
    <w:p w14:paraId="7EAA3DD9" w14:textId="77777777" w:rsidR="001C60E3" w:rsidRDefault="001C60E3" w:rsidP="0036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05CB" w14:textId="77777777" w:rsidR="001C60E3" w:rsidRDefault="001C60E3" w:rsidP="00365657">
      <w:pPr>
        <w:spacing w:after="0" w:line="240" w:lineRule="auto"/>
      </w:pPr>
      <w:r>
        <w:separator/>
      </w:r>
    </w:p>
  </w:footnote>
  <w:footnote w:type="continuationSeparator" w:id="0">
    <w:p w14:paraId="6616CCB1" w14:textId="77777777" w:rsidR="001C60E3" w:rsidRDefault="001C60E3" w:rsidP="0036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3554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B42599" w14:textId="77777777" w:rsidR="00365657" w:rsidRPr="00365657" w:rsidRDefault="00365657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56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56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56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65657">
          <w:rPr>
            <w:rFonts w:ascii="Times New Roman" w:hAnsi="Times New Roman" w:cs="Times New Roman"/>
            <w:sz w:val="28"/>
            <w:szCs w:val="28"/>
          </w:rPr>
          <w:t>2</w:t>
        </w:r>
        <w:r w:rsidRPr="003656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131C19" w14:textId="77777777" w:rsidR="00365657" w:rsidRDefault="00365657">
    <w:pPr>
      <w:pStyle w:val="ad"/>
    </w:pPr>
  </w:p>
  <w:p w14:paraId="4129C9CB" w14:textId="77777777" w:rsidR="00000000" w:rsidRDefault="00000000">
    <w:pPr>
      <w:pStyle w:val="a3"/>
    </w:pPr>
    <w:r>
      <w:rPr>
        <w:noProof/>
      </w:rPr>
      <w:pict w14:anchorId="1E662D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4910" w14:textId="77777777" w:rsidR="00365657" w:rsidRDefault="00365657">
    <w:pPr>
      <w:pStyle w:val="ad"/>
    </w:pPr>
  </w:p>
  <w:p w14:paraId="72BAD189" w14:textId="77777777" w:rsidR="00000000" w:rsidRDefault="00000000">
    <w:pPr>
      <w:pStyle w:val="a3"/>
    </w:pPr>
    <w:r>
      <w:rPr>
        <w:noProof/>
      </w:rPr>
      <w:pict w14:anchorId="50EB93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045D"/>
    <w:multiLevelType w:val="hybridMultilevel"/>
    <w:tmpl w:val="BDC48B76"/>
    <w:lvl w:ilvl="0" w:tplc="980EDF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97405"/>
    <w:multiLevelType w:val="hybridMultilevel"/>
    <w:tmpl w:val="ABC6693A"/>
    <w:lvl w:ilvl="0" w:tplc="31E0AC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2E6930"/>
    <w:multiLevelType w:val="hybridMultilevel"/>
    <w:tmpl w:val="AEFC8CF2"/>
    <w:lvl w:ilvl="0" w:tplc="8B664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D132EC"/>
    <w:multiLevelType w:val="hybridMultilevel"/>
    <w:tmpl w:val="6CB616F4"/>
    <w:lvl w:ilvl="0" w:tplc="7DD85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0C73CF"/>
    <w:multiLevelType w:val="hybridMultilevel"/>
    <w:tmpl w:val="14905AD6"/>
    <w:lvl w:ilvl="0" w:tplc="2D1039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68174081">
    <w:abstractNumId w:val="2"/>
  </w:num>
  <w:num w:numId="2" w16cid:durableId="1340347536">
    <w:abstractNumId w:val="4"/>
  </w:num>
  <w:num w:numId="3" w16cid:durableId="421729332">
    <w:abstractNumId w:val="3"/>
  </w:num>
  <w:num w:numId="4" w16cid:durableId="31661374">
    <w:abstractNumId w:val="1"/>
  </w:num>
  <w:num w:numId="5" w16cid:durableId="111667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4FF"/>
    <w:rsid w:val="000D16C1"/>
    <w:rsid w:val="00116863"/>
    <w:rsid w:val="001C60E3"/>
    <w:rsid w:val="002E45B7"/>
    <w:rsid w:val="00315CBE"/>
    <w:rsid w:val="0034587E"/>
    <w:rsid w:val="00365657"/>
    <w:rsid w:val="003A332D"/>
    <w:rsid w:val="003C0592"/>
    <w:rsid w:val="00540406"/>
    <w:rsid w:val="00556E1A"/>
    <w:rsid w:val="00566A48"/>
    <w:rsid w:val="005F5CCA"/>
    <w:rsid w:val="00680537"/>
    <w:rsid w:val="006B44FF"/>
    <w:rsid w:val="006D4162"/>
    <w:rsid w:val="00711D8C"/>
    <w:rsid w:val="00734002"/>
    <w:rsid w:val="00762318"/>
    <w:rsid w:val="00781EB9"/>
    <w:rsid w:val="00783C90"/>
    <w:rsid w:val="007B6B31"/>
    <w:rsid w:val="007E06C3"/>
    <w:rsid w:val="00807A8D"/>
    <w:rsid w:val="00833B06"/>
    <w:rsid w:val="008964F8"/>
    <w:rsid w:val="00896F77"/>
    <w:rsid w:val="008A3118"/>
    <w:rsid w:val="008D7628"/>
    <w:rsid w:val="008F55E7"/>
    <w:rsid w:val="009E7541"/>
    <w:rsid w:val="00AC4F78"/>
    <w:rsid w:val="00BD0BFE"/>
    <w:rsid w:val="00C347F6"/>
    <w:rsid w:val="00C63634"/>
    <w:rsid w:val="00C66C75"/>
    <w:rsid w:val="00E46E9C"/>
    <w:rsid w:val="00EE535F"/>
    <w:rsid w:val="00F01FFA"/>
    <w:rsid w:val="00FE4F98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DB5DC"/>
  <w15:chartTrackingRefBased/>
  <w15:docId w15:val="{E4CF2BCF-923C-4FD6-8E3F-982AA263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FF"/>
  </w:style>
  <w:style w:type="paragraph" w:styleId="1">
    <w:name w:val="heading 1"/>
    <w:basedOn w:val="a"/>
    <w:next w:val="a"/>
    <w:link w:val="10"/>
    <w:uiPriority w:val="9"/>
    <w:qFormat/>
    <w:rsid w:val="006B4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4F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4F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4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4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4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4F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44F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44F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44F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44F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44F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44F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44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4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4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4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4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4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44F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44F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44F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44F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44F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B44FF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6B44FF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3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65657"/>
  </w:style>
  <w:style w:type="paragraph" w:styleId="af">
    <w:name w:val="footer"/>
    <w:basedOn w:val="a"/>
    <w:link w:val="af0"/>
    <w:uiPriority w:val="99"/>
    <w:unhideWhenUsed/>
    <w:rsid w:val="003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65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7</cp:revision>
  <cp:lastPrinted>2025-07-29T03:36:00Z</cp:lastPrinted>
  <dcterms:created xsi:type="dcterms:W3CDTF">2025-08-01T10:46:00Z</dcterms:created>
  <dcterms:modified xsi:type="dcterms:W3CDTF">2025-08-27T09:59:00Z</dcterms:modified>
</cp:coreProperties>
</file>